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8"/>
        <w:gridCol w:w="1730"/>
        <w:gridCol w:w="1730"/>
        <w:gridCol w:w="3935"/>
        <w:gridCol w:w="1958"/>
        <w:gridCol w:w="1700"/>
        <w:gridCol w:w="1443"/>
        <w:gridCol w:w="1130"/>
      </w:tblGrid>
      <w:tr w:rsidR="00460E43" w:rsidRPr="00460E43" w:rsidTr="00460E43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0E43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460E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2024 - zadania okręgu 5 "Kopernika-Chełmińskie"</w:t>
            </w:r>
          </w:p>
          <w:p w:rsidR="00ED37BD" w:rsidRPr="00460E43" w:rsidRDefault="00ED37BD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460E43" w:rsidRPr="00460E43" w:rsidTr="00460E43">
        <w:trPr>
          <w:trHeight w:val="67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460E43" w:rsidRPr="00460E43" w:rsidTr="00460E43">
        <w:trPr>
          <w:trHeight w:val="151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Rozbudowa b</w:t>
            </w:r>
            <w:r w:rsidR="00ED37BD">
              <w:rPr>
                <w:rFonts w:ascii="Arial" w:eastAsia="Times New Roman" w:hAnsi="Arial" w:cs="Arial"/>
                <w:color w:val="000000"/>
                <w:lang w:eastAsia="pl-PL"/>
              </w:rPr>
              <w:t xml:space="preserve">oiska i placu zabaw dla dzieci </w:t>
            </w: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w SP</w:t>
            </w:r>
            <w:r w:rsidR="003745F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3/2024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447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29,70%</w:t>
            </w:r>
          </w:p>
        </w:tc>
      </w:tr>
      <w:tr w:rsidR="00460E43" w:rsidRPr="00460E43" w:rsidTr="00460E43">
        <w:trPr>
          <w:trHeight w:val="11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Remont chodnika przy ul. Prusa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5/2024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289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19,20%</w:t>
            </w:r>
          </w:p>
        </w:tc>
      </w:tr>
      <w:tr w:rsidR="00460E43" w:rsidRPr="00460E43" w:rsidTr="00460E43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Heidek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Siłownia plenerowa - osiedle GTBS Chełmińska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84/2024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51 650,00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257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17,08%</w:t>
            </w:r>
          </w:p>
        </w:tc>
      </w:tr>
      <w:tr w:rsidR="00460E43" w:rsidRPr="00460E43" w:rsidTr="00460E43">
        <w:trPr>
          <w:trHeight w:val="11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Sławomira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Rohde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 xml:space="preserve">Sygnalizacja świetlna oraz wiata przystankowa przy ul. Chełmińskiej - bezpieczeństwo dla mieszkańców osiedla </w:t>
            </w: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uczniów oraz działkowców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6/2024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210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13,95%</w:t>
            </w:r>
          </w:p>
        </w:tc>
      </w:tr>
      <w:tr w:rsidR="00460E43" w:rsidRPr="00460E43" w:rsidTr="00460E43">
        <w:trPr>
          <w:trHeight w:val="12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Siłownia plenerowa na osiedlu Kopernika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7/2024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9,24%</w:t>
            </w:r>
          </w:p>
        </w:tc>
      </w:tr>
      <w:tr w:rsidR="00460E43" w:rsidRPr="00460E43" w:rsidTr="00460E43">
        <w:trPr>
          <w:trHeight w:val="17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Jacek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Kloska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Modernizacja placów zabaw na osiedlu Kopernika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55/2024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22 000,00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122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8,11%</w:t>
            </w:r>
          </w:p>
        </w:tc>
      </w:tr>
      <w:tr w:rsidR="00460E43" w:rsidRPr="00460E43" w:rsidTr="00460E43">
        <w:trPr>
          <w:trHeight w:val="99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Damian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Widerkiewicz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Rozbudowa infrastruktury  w obrębie wieżowców przy ulicy Kalinkowa 24 </w:t>
            </w:r>
            <w:r w:rsidR="00ED37B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i 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76/2024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65 000,00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color w:val="000000"/>
                <w:lang w:eastAsia="pl-PL"/>
              </w:rPr>
              <w:t>2,72%</w:t>
            </w:r>
          </w:p>
        </w:tc>
      </w:tr>
      <w:tr w:rsidR="00460E43" w:rsidRPr="00460E43" w:rsidTr="00460E43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E43" w:rsidRPr="00460E43" w:rsidRDefault="00460E43" w:rsidP="00460E4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460E43" w:rsidRDefault="00460E43" w:rsidP="00460E4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460E43" w:rsidRDefault="00460E43" w:rsidP="00460E4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460E43" w:rsidRDefault="00460E43" w:rsidP="00460E4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D37B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Suma kontrolna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D37B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678 650,00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D37B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1505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</w:pPr>
            <w:r w:rsidRPr="00ED37BD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pl-PL"/>
              </w:rPr>
              <w:t>100,00%</w:t>
            </w:r>
          </w:p>
        </w:tc>
      </w:tr>
      <w:tr w:rsidR="00460E43" w:rsidRPr="00ED37BD" w:rsidTr="00460E43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403 319,55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60E43" w:rsidRPr="00ED37BD" w:rsidTr="00460E43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391 650,00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60E43" w:rsidRPr="00ED37BD" w:rsidTr="00460E43">
        <w:trPr>
          <w:trHeight w:val="28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E43" w:rsidRPr="00ED37BD" w:rsidRDefault="00460E43" w:rsidP="00460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D37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11 669,55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E43" w:rsidRPr="00ED37BD" w:rsidRDefault="00460E43" w:rsidP="00460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90AD3" w:rsidRDefault="00B90AD3" w:rsidP="004639CF">
      <w:pPr>
        <w:rPr>
          <w:rFonts w:ascii="Arial" w:hAnsi="Arial" w:cs="Arial"/>
        </w:rPr>
      </w:pPr>
    </w:p>
    <w:p w:rsidR="00BD6D67" w:rsidRDefault="00BD6D67" w:rsidP="004639CF">
      <w:pPr>
        <w:rPr>
          <w:rFonts w:ascii="Arial" w:hAnsi="Arial" w:cs="Arial"/>
        </w:rPr>
      </w:pPr>
    </w:p>
    <w:p w:rsidR="00BD6D67" w:rsidRDefault="00BD6D67" w:rsidP="004639CF">
      <w:pPr>
        <w:rPr>
          <w:rFonts w:ascii="Arial" w:hAnsi="Arial" w:cs="Arial"/>
        </w:rPr>
      </w:pPr>
    </w:p>
    <w:p w:rsidR="00BD6D67" w:rsidRDefault="00BD6D67" w:rsidP="004639CF">
      <w:pPr>
        <w:rPr>
          <w:rFonts w:ascii="Arial" w:hAnsi="Arial" w:cs="Arial"/>
        </w:rPr>
      </w:pPr>
    </w:p>
    <w:p w:rsidR="00BD6D67" w:rsidRPr="00ED37BD" w:rsidRDefault="00BD6D67" w:rsidP="004639CF">
      <w:pPr>
        <w:rPr>
          <w:rFonts w:ascii="Arial" w:hAnsi="Arial" w:cs="Arial"/>
        </w:rPr>
      </w:pPr>
    </w:p>
    <w:sectPr w:rsidR="00BD6D67" w:rsidRPr="00ED37BD" w:rsidSect="002448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895"/>
    <w:rsid w:val="000003BC"/>
    <w:rsid w:val="000204B6"/>
    <w:rsid w:val="00031105"/>
    <w:rsid w:val="0003634D"/>
    <w:rsid w:val="000A4924"/>
    <w:rsid w:val="00122191"/>
    <w:rsid w:val="00196E13"/>
    <w:rsid w:val="001D0BC7"/>
    <w:rsid w:val="001E774F"/>
    <w:rsid w:val="002040F2"/>
    <w:rsid w:val="00220183"/>
    <w:rsid w:val="00244895"/>
    <w:rsid w:val="00246A9A"/>
    <w:rsid w:val="002A2D32"/>
    <w:rsid w:val="003255DE"/>
    <w:rsid w:val="003745F7"/>
    <w:rsid w:val="003973D2"/>
    <w:rsid w:val="003A541C"/>
    <w:rsid w:val="003A692B"/>
    <w:rsid w:val="004246FA"/>
    <w:rsid w:val="0044158B"/>
    <w:rsid w:val="00460E43"/>
    <w:rsid w:val="00462E6C"/>
    <w:rsid w:val="004639CF"/>
    <w:rsid w:val="00466B3E"/>
    <w:rsid w:val="004C5328"/>
    <w:rsid w:val="004E52A2"/>
    <w:rsid w:val="005025CD"/>
    <w:rsid w:val="005220A5"/>
    <w:rsid w:val="005D012E"/>
    <w:rsid w:val="0067736D"/>
    <w:rsid w:val="006C47A1"/>
    <w:rsid w:val="006C4EFD"/>
    <w:rsid w:val="006D2CC9"/>
    <w:rsid w:val="008C25BA"/>
    <w:rsid w:val="00940FDC"/>
    <w:rsid w:val="00950289"/>
    <w:rsid w:val="00952197"/>
    <w:rsid w:val="00965831"/>
    <w:rsid w:val="009A720B"/>
    <w:rsid w:val="00AE0BB5"/>
    <w:rsid w:val="00AF0450"/>
    <w:rsid w:val="00B309E5"/>
    <w:rsid w:val="00B5346D"/>
    <w:rsid w:val="00B90AD3"/>
    <w:rsid w:val="00BB4E7A"/>
    <w:rsid w:val="00BC1D5C"/>
    <w:rsid w:val="00BC7C5C"/>
    <w:rsid w:val="00BD6D67"/>
    <w:rsid w:val="00C528C6"/>
    <w:rsid w:val="00CD6209"/>
    <w:rsid w:val="00D25140"/>
    <w:rsid w:val="00E7625C"/>
    <w:rsid w:val="00ED37BD"/>
    <w:rsid w:val="00EF0441"/>
    <w:rsid w:val="00F734F1"/>
    <w:rsid w:val="00FD2523"/>
    <w:rsid w:val="00FF2B62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19</cp:revision>
  <dcterms:created xsi:type="dcterms:W3CDTF">2020-06-15T10:44:00Z</dcterms:created>
  <dcterms:modified xsi:type="dcterms:W3CDTF">2023-10-02T07:54:00Z</dcterms:modified>
</cp:coreProperties>
</file>